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F" w:rsidRPr="00BE384C" w:rsidRDefault="00904C5F" w:rsidP="00904C5F">
      <w:pPr>
        <w:ind w:firstLineChars="941" w:firstLine="4157"/>
        <w:rPr>
          <w:rFonts w:ascii="宋体" w:hAnsi="宋体"/>
          <w:b/>
          <w:sz w:val="44"/>
          <w:szCs w:val="44"/>
        </w:rPr>
      </w:pPr>
      <w:r w:rsidRPr="00BE384C">
        <w:rPr>
          <w:rFonts w:ascii="宋体" w:hAnsi="宋体" w:hint="eastAsia"/>
          <w:b/>
          <w:sz w:val="44"/>
          <w:szCs w:val="44"/>
        </w:rPr>
        <w:t>中国驰名商标一览表—章丘</w:t>
      </w:r>
    </w:p>
    <w:tbl>
      <w:tblPr>
        <w:tblW w:w="14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690"/>
        <w:gridCol w:w="838"/>
        <w:gridCol w:w="2434"/>
        <w:gridCol w:w="1080"/>
        <w:gridCol w:w="1056"/>
        <w:gridCol w:w="3084"/>
        <w:gridCol w:w="3996"/>
        <w:gridCol w:w="1072"/>
      </w:tblGrid>
      <w:tr w:rsidR="00904C5F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904C5F" w:rsidRDefault="00904C5F" w:rsidP="00D13641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总序号</w:t>
            </w:r>
          </w:p>
        </w:tc>
        <w:tc>
          <w:tcPr>
            <w:tcW w:w="690" w:type="dxa"/>
            <w:vAlign w:val="center"/>
          </w:tcPr>
          <w:p w:rsidR="00904C5F" w:rsidRDefault="00904C5F" w:rsidP="00D13641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38" w:type="dxa"/>
            <w:vAlign w:val="center"/>
          </w:tcPr>
          <w:p w:rsidR="00904C5F" w:rsidRDefault="00904C5F" w:rsidP="00D13641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认定</w:t>
            </w:r>
          </w:p>
          <w:p w:rsidR="00904C5F" w:rsidRDefault="00904C5F" w:rsidP="00D1364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2434" w:type="dxa"/>
            <w:vAlign w:val="center"/>
          </w:tcPr>
          <w:p w:rsidR="00904C5F" w:rsidRDefault="00904C5F" w:rsidP="00D13641">
            <w:pPr>
              <w:topLinePunct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商  标</w:t>
            </w:r>
          </w:p>
        </w:tc>
        <w:tc>
          <w:tcPr>
            <w:tcW w:w="1080" w:type="dxa"/>
            <w:vAlign w:val="center"/>
          </w:tcPr>
          <w:p w:rsidR="00904C5F" w:rsidRDefault="00904C5F" w:rsidP="00D13641">
            <w:pPr>
              <w:topLinePunct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注册类别</w:t>
            </w:r>
          </w:p>
        </w:tc>
        <w:tc>
          <w:tcPr>
            <w:tcW w:w="1056" w:type="dxa"/>
            <w:vAlign w:val="center"/>
          </w:tcPr>
          <w:p w:rsidR="00904C5F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注册号</w:t>
            </w:r>
          </w:p>
        </w:tc>
        <w:tc>
          <w:tcPr>
            <w:tcW w:w="3084" w:type="dxa"/>
            <w:vAlign w:val="center"/>
          </w:tcPr>
          <w:p w:rsidR="00904C5F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认定机关</w:t>
            </w:r>
          </w:p>
        </w:tc>
        <w:tc>
          <w:tcPr>
            <w:tcW w:w="3996" w:type="dxa"/>
            <w:vAlign w:val="center"/>
          </w:tcPr>
          <w:p w:rsidR="00904C5F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单     位</w:t>
            </w:r>
          </w:p>
        </w:tc>
        <w:tc>
          <w:tcPr>
            <w:tcW w:w="1072" w:type="dxa"/>
            <w:vAlign w:val="center"/>
          </w:tcPr>
          <w:p w:rsidR="00904C5F" w:rsidRDefault="00904C5F" w:rsidP="00D1364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区 划</w:t>
            </w:r>
          </w:p>
        </w:tc>
      </w:tr>
      <w:tr w:rsidR="00904C5F" w:rsidTr="00D13641">
        <w:trPr>
          <w:trHeight w:val="285"/>
          <w:jc w:val="center"/>
        </w:trPr>
        <w:tc>
          <w:tcPr>
            <w:tcW w:w="14896" w:type="dxa"/>
            <w:gridSpan w:val="9"/>
            <w:vAlign w:val="center"/>
          </w:tcPr>
          <w:p w:rsidR="00904C5F" w:rsidRPr="00BE384C" w:rsidRDefault="00904C5F" w:rsidP="00D13641">
            <w:pPr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BE384C">
              <w:rPr>
                <w:rFonts w:ascii="宋体" w:hAnsi="宋体" w:cs="宋体" w:hint="eastAsia"/>
                <w:b/>
                <w:sz w:val="32"/>
                <w:szCs w:val="32"/>
              </w:rPr>
              <w:t>行政认定</w:t>
            </w:r>
          </w:p>
        </w:tc>
      </w:tr>
      <w:tr w:rsidR="00904C5F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904C5F" w:rsidRPr="00D950B0" w:rsidRDefault="00904C5F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38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2009</w:t>
            </w:r>
          </w:p>
        </w:tc>
        <w:tc>
          <w:tcPr>
            <w:tcW w:w="2434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章丘大葱</w:t>
            </w:r>
          </w:p>
        </w:tc>
        <w:tc>
          <w:tcPr>
            <w:tcW w:w="1080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第31类</w:t>
            </w:r>
          </w:p>
        </w:tc>
        <w:tc>
          <w:tcPr>
            <w:tcW w:w="1056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1299947</w:t>
            </w:r>
          </w:p>
        </w:tc>
        <w:tc>
          <w:tcPr>
            <w:tcW w:w="3084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国家工商总局商标局</w:t>
            </w:r>
          </w:p>
        </w:tc>
        <w:tc>
          <w:tcPr>
            <w:tcW w:w="3996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章丘大葱产业协会</w:t>
            </w:r>
          </w:p>
        </w:tc>
        <w:tc>
          <w:tcPr>
            <w:tcW w:w="1072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904C5F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904C5F" w:rsidRPr="00D950B0" w:rsidRDefault="00904C5F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838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2010</w:t>
            </w:r>
          </w:p>
        </w:tc>
        <w:tc>
          <w:tcPr>
            <w:tcW w:w="2434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华凌及图</w:t>
            </w:r>
          </w:p>
        </w:tc>
        <w:tc>
          <w:tcPr>
            <w:tcW w:w="1080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第9类</w:t>
            </w:r>
          </w:p>
        </w:tc>
        <w:tc>
          <w:tcPr>
            <w:tcW w:w="1056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1710152</w:t>
            </w:r>
          </w:p>
        </w:tc>
        <w:tc>
          <w:tcPr>
            <w:tcW w:w="3084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国家工商总局商标局</w:t>
            </w:r>
          </w:p>
        </w:tc>
        <w:tc>
          <w:tcPr>
            <w:tcW w:w="3996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OLE_LINK89"/>
            <w:bookmarkStart w:id="1" w:name="OLE_LINK90"/>
            <w:r w:rsidRPr="00880EF0">
              <w:rPr>
                <w:rFonts w:ascii="宋体" w:hAnsi="宋体" w:cs="宋体" w:hint="eastAsia"/>
                <w:szCs w:val="21"/>
              </w:rPr>
              <w:t>山东华凌电缆有限公司</w:t>
            </w:r>
            <w:bookmarkEnd w:id="0"/>
            <w:bookmarkEnd w:id="1"/>
          </w:p>
        </w:tc>
        <w:tc>
          <w:tcPr>
            <w:tcW w:w="1072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904C5F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904C5F" w:rsidRPr="00D950B0" w:rsidRDefault="00904C5F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38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2010</w:t>
            </w:r>
          </w:p>
        </w:tc>
        <w:tc>
          <w:tcPr>
            <w:tcW w:w="2434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章鼓及图</w:t>
            </w:r>
          </w:p>
        </w:tc>
        <w:tc>
          <w:tcPr>
            <w:tcW w:w="1080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第7类</w:t>
            </w:r>
          </w:p>
        </w:tc>
        <w:tc>
          <w:tcPr>
            <w:tcW w:w="1056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3047766</w:t>
            </w:r>
          </w:p>
        </w:tc>
        <w:tc>
          <w:tcPr>
            <w:tcW w:w="3084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国家工商总局商标局</w:t>
            </w:r>
          </w:p>
        </w:tc>
        <w:tc>
          <w:tcPr>
            <w:tcW w:w="3996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山东省章丘鼓风机股份有限公司</w:t>
            </w:r>
          </w:p>
        </w:tc>
        <w:tc>
          <w:tcPr>
            <w:tcW w:w="1072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904C5F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904C5F" w:rsidRPr="00D950B0" w:rsidRDefault="00904C5F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838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2011</w:t>
            </w:r>
          </w:p>
        </w:tc>
        <w:tc>
          <w:tcPr>
            <w:tcW w:w="2434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bookmarkStart w:id="2" w:name="OLE_LINK76"/>
            <w:r w:rsidRPr="00880EF0">
              <w:rPr>
                <w:rFonts w:ascii="宋体" w:hAnsi="宋体" w:cs="宋体" w:hint="eastAsia"/>
                <w:szCs w:val="21"/>
              </w:rPr>
              <w:t>金汇</w:t>
            </w:r>
            <w:bookmarkEnd w:id="2"/>
            <w:r w:rsidRPr="00880EF0">
              <w:rPr>
                <w:rFonts w:ascii="宋体" w:hAnsi="宋体" w:cs="宋体" w:hint="eastAsia"/>
                <w:szCs w:val="21"/>
              </w:rPr>
              <w:t>及图</w:t>
            </w:r>
          </w:p>
        </w:tc>
        <w:tc>
          <w:tcPr>
            <w:tcW w:w="1080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第7类</w:t>
            </w:r>
          </w:p>
        </w:tc>
        <w:tc>
          <w:tcPr>
            <w:tcW w:w="1056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1294593</w:t>
            </w:r>
          </w:p>
        </w:tc>
        <w:tc>
          <w:tcPr>
            <w:tcW w:w="3084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国家工商总局商评委</w:t>
            </w:r>
          </w:p>
        </w:tc>
        <w:tc>
          <w:tcPr>
            <w:tcW w:w="3996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山东省汇丰机械集团总公司章丘市铸造厂</w:t>
            </w:r>
          </w:p>
        </w:tc>
        <w:tc>
          <w:tcPr>
            <w:tcW w:w="1072" w:type="dxa"/>
            <w:vAlign w:val="center"/>
          </w:tcPr>
          <w:p w:rsidR="00904C5F" w:rsidRPr="00880EF0" w:rsidRDefault="00904C5F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307DE0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307DE0" w:rsidRPr="00D950B0" w:rsidRDefault="00307DE0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838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2013</w:t>
            </w:r>
          </w:p>
        </w:tc>
        <w:tc>
          <w:tcPr>
            <w:tcW w:w="2434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高白GAOBAI及图</w:t>
            </w:r>
          </w:p>
        </w:tc>
        <w:tc>
          <w:tcPr>
            <w:tcW w:w="1080" w:type="dxa"/>
            <w:vAlign w:val="center"/>
          </w:tcPr>
          <w:p w:rsidR="00307DE0" w:rsidRPr="00880EF0" w:rsidRDefault="00307DE0" w:rsidP="00AC4CD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第31类</w:t>
            </w:r>
          </w:p>
        </w:tc>
        <w:tc>
          <w:tcPr>
            <w:tcW w:w="1056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555637</w:t>
            </w:r>
          </w:p>
        </w:tc>
        <w:tc>
          <w:tcPr>
            <w:tcW w:w="3084" w:type="dxa"/>
            <w:vAlign w:val="center"/>
          </w:tcPr>
          <w:p w:rsidR="00307DE0" w:rsidRPr="00880EF0" w:rsidRDefault="00307DE0" w:rsidP="00AC4CD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国家工商总局商评委</w:t>
            </w:r>
          </w:p>
        </w:tc>
        <w:tc>
          <w:tcPr>
            <w:tcW w:w="3996" w:type="dxa"/>
            <w:vAlign w:val="center"/>
          </w:tcPr>
          <w:p w:rsidR="00307DE0" w:rsidRPr="00880EF0" w:rsidRDefault="00307DE0" w:rsidP="00AC4CD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章丘市种业有限公司</w:t>
            </w:r>
          </w:p>
        </w:tc>
        <w:tc>
          <w:tcPr>
            <w:tcW w:w="1072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307DE0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307DE0" w:rsidRPr="00D950B0" w:rsidRDefault="00307DE0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838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2013</w:t>
            </w:r>
          </w:p>
        </w:tc>
        <w:tc>
          <w:tcPr>
            <w:tcW w:w="2434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银鹰及图</w:t>
            </w:r>
          </w:p>
        </w:tc>
        <w:tc>
          <w:tcPr>
            <w:tcW w:w="1080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第11类</w:t>
            </w:r>
          </w:p>
        </w:tc>
        <w:tc>
          <w:tcPr>
            <w:tcW w:w="1056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221625</w:t>
            </w:r>
          </w:p>
        </w:tc>
        <w:tc>
          <w:tcPr>
            <w:tcW w:w="3084" w:type="dxa"/>
            <w:vAlign w:val="center"/>
          </w:tcPr>
          <w:p w:rsidR="00307DE0" w:rsidRPr="00880EF0" w:rsidRDefault="00307DE0" w:rsidP="00AC4CD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国家工商总局商标局</w:t>
            </w:r>
          </w:p>
        </w:tc>
        <w:tc>
          <w:tcPr>
            <w:tcW w:w="3996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山东银鹰炊事机械有限公司</w:t>
            </w:r>
          </w:p>
        </w:tc>
        <w:tc>
          <w:tcPr>
            <w:tcW w:w="1072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307DE0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307DE0" w:rsidRPr="00D950B0" w:rsidRDefault="00307DE0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38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2015</w:t>
            </w:r>
          </w:p>
        </w:tc>
        <w:tc>
          <w:tcPr>
            <w:tcW w:w="2434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FINEHOPE</w:t>
            </w:r>
          </w:p>
        </w:tc>
        <w:tc>
          <w:tcPr>
            <w:tcW w:w="1080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</w:t>
            </w:r>
            <w:r w:rsidRPr="00880EF0">
              <w:rPr>
                <w:rFonts w:ascii="宋体" w:hAnsi="宋体" w:cs="宋体"/>
                <w:szCs w:val="21"/>
              </w:rPr>
              <w:t>7</w:t>
            </w:r>
            <w:r w:rsidRPr="00880EF0">
              <w:rPr>
                <w:rFonts w:ascii="宋体" w:hAnsi="宋体" w:cs="宋体" w:hint="eastAsia"/>
                <w:szCs w:val="21"/>
              </w:rPr>
              <w:t>类</w:t>
            </w:r>
          </w:p>
        </w:tc>
        <w:tc>
          <w:tcPr>
            <w:tcW w:w="1056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/>
                <w:szCs w:val="21"/>
              </w:rPr>
              <w:t>4913892</w:t>
            </w:r>
          </w:p>
        </w:tc>
        <w:tc>
          <w:tcPr>
            <w:tcW w:w="3084" w:type="dxa"/>
            <w:vAlign w:val="center"/>
          </w:tcPr>
          <w:p w:rsidR="00307DE0" w:rsidRPr="00880EF0" w:rsidRDefault="00307DE0" w:rsidP="00AC4CD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国家工商总局商标局</w:t>
            </w:r>
          </w:p>
        </w:tc>
        <w:tc>
          <w:tcPr>
            <w:tcW w:w="3996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山东丰汇设备技术有限公司</w:t>
            </w:r>
          </w:p>
        </w:tc>
        <w:tc>
          <w:tcPr>
            <w:tcW w:w="1072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307DE0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307DE0" w:rsidRPr="00D950B0" w:rsidRDefault="00307DE0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838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2015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HM及图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第6类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9E3296">
              <w:rPr>
                <w:rFonts w:ascii="宋体" w:hAnsi="宋体" w:cs="宋体"/>
                <w:szCs w:val="21"/>
              </w:rPr>
              <w:t>3666989</w:t>
            </w:r>
          </w:p>
        </w:tc>
        <w:tc>
          <w:tcPr>
            <w:tcW w:w="3084" w:type="dxa"/>
            <w:vAlign w:val="center"/>
          </w:tcPr>
          <w:p w:rsidR="00307DE0" w:rsidRPr="00880EF0" w:rsidRDefault="00307DE0" w:rsidP="00AC4CD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国家工商总局商标局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山东华民钢球</w:t>
            </w:r>
            <w:r w:rsidRPr="00880EF0">
              <w:rPr>
                <w:rFonts w:ascii="宋体" w:hAnsi="宋体" w:cs="宋体"/>
                <w:szCs w:val="21"/>
              </w:rPr>
              <w:t>股份有限公司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307DE0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307DE0" w:rsidRPr="00D950B0" w:rsidRDefault="00307DE0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838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2015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GRAND LAND及图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第5类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1536456</w:t>
            </w:r>
          </w:p>
        </w:tc>
        <w:tc>
          <w:tcPr>
            <w:tcW w:w="3084" w:type="dxa"/>
            <w:vAlign w:val="center"/>
          </w:tcPr>
          <w:p w:rsidR="00307DE0" w:rsidRPr="00880EF0" w:rsidRDefault="00307DE0" w:rsidP="00AC4CD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国家工商总局商标局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山东</w:t>
            </w:r>
            <w:r w:rsidRPr="00880EF0">
              <w:rPr>
                <w:rFonts w:ascii="宋体" w:hAnsi="宋体" w:cs="宋体"/>
                <w:szCs w:val="21"/>
              </w:rPr>
              <w:t>胜邦绿野化学有限公司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307DE0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307DE0" w:rsidRPr="00D950B0" w:rsidRDefault="00307DE0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38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大汉DAHAN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第7类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3697471</w:t>
            </w:r>
          </w:p>
        </w:tc>
        <w:tc>
          <w:tcPr>
            <w:tcW w:w="3084" w:type="dxa"/>
            <w:vAlign w:val="center"/>
          </w:tcPr>
          <w:p w:rsidR="00307DE0" w:rsidRPr="00926183" w:rsidRDefault="00307DE0" w:rsidP="00AC4CD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26183">
              <w:rPr>
                <w:rFonts w:ascii="宋体" w:hAnsi="宋体" w:cs="宋体" w:hint="eastAsia"/>
                <w:szCs w:val="21"/>
              </w:rPr>
              <w:t>国家工商总局商标局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山东大汉建设机械股份有限公司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307DE0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307DE0" w:rsidRPr="00D950B0" w:rsidRDefault="00307DE0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838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297CA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297CA0">
              <w:rPr>
                <w:rFonts w:ascii="宋体" w:hAnsi="宋体" w:cs="宋体" w:hint="eastAsia"/>
                <w:szCs w:val="21"/>
              </w:rPr>
              <w:t>鑫光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第9类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6242250</w:t>
            </w:r>
          </w:p>
        </w:tc>
        <w:tc>
          <w:tcPr>
            <w:tcW w:w="3084" w:type="dxa"/>
            <w:vAlign w:val="center"/>
          </w:tcPr>
          <w:p w:rsidR="00307DE0" w:rsidRPr="00926183" w:rsidRDefault="00307DE0" w:rsidP="00AC4CD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国家知识产权局商标局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Default="00307DE0" w:rsidP="00AC4CD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济南鑫光试验机制造有限公司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C06053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C06053" w:rsidRPr="00D950B0" w:rsidRDefault="00C06053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06053" w:rsidRDefault="00C06053" w:rsidP="00D136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838" w:type="dxa"/>
            <w:vAlign w:val="center"/>
          </w:tcPr>
          <w:p w:rsidR="00C06053" w:rsidRDefault="00C06053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053" w:rsidRPr="00297CA0" w:rsidRDefault="00C06053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伊莱特Iraeta及图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053" w:rsidRPr="00C06053" w:rsidRDefault="00C06053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第6类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053" w:rsidRDefault="00C06053" w:rsidP="00AC4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9457187</w:t>
            </w:r>
          </w:p>
        </w:tc>
        <w:tc>
          <w:tcPr>
            <w:tcW w:w="3084" w:type="dxa"/>
            <w:vAlign w:val="center"/>
          </w:tcPr>
          <w:p w:rsidR="00C06053" w:rsidRDefault="00C06053" w:rsidP="00AC4CD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国家知识产权局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053" w:rsidRDefault="0047357E" w:rsidP="00AC4CD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伊莱特能源装备股份有限公司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053" w:rsidRPr="00880EF0" w:rsidRDefault="0047357E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307DE0" w:rsidTr="00D13641">
        <w:trPr>
          <w:trHeight w:val="285"/>
          <w:jc w:val="center"/>
        </w:trPr>
        <w:tc>
          <w:tcPr>
            <w:tcW w:w="14896" w:type="dxa"/>
            <w:gridSpan w:val="9"/>
            <w:vAlign w:val="center"/>
          </w:tcPr>
          <w:p w:rsidR="00307DE0" w:rsidRPr="00BE384C" w:rsidRDefault="00307DE0" w:rsidP="00D136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BE384C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司法判决</w:t>
            </w:r>
          </w:p>
        </w:tc>
      </w:tr>
      <w:tr w:rsidR="00307DE0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307DE0" w:rsidRPr="00D950B0" w:rsidRDefault="00307DE0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838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2008</w:t>
            </w:r>
          </w:p>
        </w:tc>
        <w:tc>
          <w:tcPr>
            <w:tcW w:w="2434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百脉泉</w:t>
            </w:r>
          </w:p>
        </w:tc>
        <w:tc>
          <w:tcPr>
            <w:tcW w:w="108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第33类</w:t>
            </w:r>
          </w:p>
        </w:tc>
        <w:tc>
          <w:tcPr>
            <w:tcW w:w="1056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124470</w:t>
            </w:r>
          </w:p>
        </w:tc>
        <w:tc>
          <w:tcPr>
            <w:tcW w:w="3084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河北省承德市中级人民法院</w:t>
            </w:r>
          </w:p>
        </w:tc>
        <w:tc>
          <w:tcPr>
            <w:tcW w:w="3996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济南百脉泉酿酒有限公司</w:t>
            </w:r>
          </w:p>
        </w:tc>
        <w:tc>
          <w:tcPr>
            <w:tcW w:w="1072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307DE0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307DE0" w:rsidRPr="00D950B0" w:rsidRDefault="00307DE0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838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2008</w:t>
            </w:r>
          </w:p>
        </w:tc>
        <w:tc>
          <w:tcPr>
            <w:tcW w:w="2434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圣泉</w:t>
            </w:r>
          </w:p>
        </w:tc>
        <w:tc>
          <w:tcPr>
            <w:tcW w:w="108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第1类</w:t>
            </w:r>
          </w:p>
        </w:tc>
        <w:tc>
          <w:tcPr>
            <w:tcW w:w="1056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1202864</w:t>
            </w:r>
          </w:p>
        </w:tc>
        <w:tc>
          <w:tcPr>
            <w:tcW w:w="3084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湖南省株州市中级人民法院</w:t>
            </w:r>
          </w:p>
        </w:tc>
        <w:tc>
          <w:tcPr>
            <w:tcW w:w="3996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济南圣泉集团股份有限公司</w:t>
            </w:r>
          </w:p>
        </w:tc>
        <w:tc>
          <w:tcPr>
            <w:tcW w:w="1072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  <w:tr w:rsidR="00307DE0" w:rsidTr="00D13641">
        <w:trPr>
          <w:trHeight w:val="285"/>
          <w:jc w:val="center"/>
        </w:trPr>
        <w:tc>
          <w:tcPr>
            <w:tcW w:w="646" w:type="dxa"/>
            <w:vAlign w:val="center"/>
          </w:tcPr>
          <w:p w:rsidR="00307DE0" w:rsidRPr="00D950B0" w:rsidRDefault="00307DE0" w:rsidP="00D1364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307DE0" w:rsidRPr="00880EF0" w:rsidRDefault="00307DE0" w:rsidP="00D136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838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2012</w:t>
            </w:r>
          </w:p>
        </w:tc>
        <w:tc>
          <w:tcPr>
            <w:tcW w:w="2434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司邦得</w:t>
            </w:r>
          </w:p>
        </w:tc>
        <w:tc>
          <w:tcPr>
            <w:tcW w:w="1080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第5类</w:t>
            </w:r>
          </w:p>
        </w:tc>
        <w:tc>
          <w:tcPr>
            <w:tcW w:w="1056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4406061</w:t>
            </w:r>
          </w:p>
        </w:tc>
        <w:tc>
          <w:tcPr>
            <w:tcW w:w="3084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安徽省合肥市中级人民法院</w:t>
            </w:r>
          </w:p>
        </w:tc>
        <w:tc>
          <w:tcPr>
            <w:tcW w:w="3996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山东司邦得制药有限公司</w:t>
            </w:r>
          </w:p>
        </w:tc>
        <w:tc>
          <w:tcPr>
            <w:tcW w:w="1072" w:type="dxa"/>
            <w:vAlign w:val="center"/>
          </w:tcPr>
          <w:p w:rsidR="00307DE0" w:rsidRPr="00880EF0" w:rsidRDefault="00307DE0" w:rsidP="00AC4CDF">
            <w:pPr>
              <w:jc w:val="center"/>
              <w:rPr>
                <w:rFonts w:ascii="宋体" w:hAnsi="宋体" w:cs="宋体"/>
                <w:szCs w:val="21"/>
              </w:rPr>
            </w:pPr>
            <w:r w:rsidRPr="00880EF0">
              <w:rPr>
                <w:rFonts w:ascii="宋体" w:hAnsi="宋体" w:cs="宋体" w:hint="eastAsia"/>
                <w:szCs w:val="21"/>
              </w:rPr>
              <w:t>章丘</w:t>
            </w:r>
          </w:p>
        </w:tc>
      </w:tr>
    </w:tbl>
    <w:p w:rsidR="00EA416B" w:rsidRDefault="00EA416B"/>
    <w:sectPr w:rsidR="00EA416B" w:rsidSect="00904C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CDE" w:rsidRDefault="00C40CDE" w:rsidP="00904C5F">
      <w:r>
        <w:separator/>
      </w:r>
    </w:p>
  </w:endnote>
  <w:endnote w:type="continuationSeparator" w:id="1">
    <w:p w:rsidR="00C40CDE" w:rsidRDefault="00C40CDE" w:rsidP="00904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CDE" w:rsidRDefault="00C40CDE" w:rsidP="00904C5F">
      <w:r>
        <w:separator/>
      </w:r>
    </w:p>
  </w:footnote>
  <w:footnote w:type="continuationSeparator" w:id="1">
    <w:p w:rsidR="00C40CDE" w:rsidRDefault="00C40CDE" w:rsidP="00904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5F"/>
    <w:rsid w:val="001018E1"/>
    <w:rsid w:val="00307DE0"/>
    <w:rsid w:val="003A5135"/>
    <w:rsid w:val="0047357E"/>
    <w:rsid w:val="006D57D5"/>
    <w:rsid w:val="00712089"/>
    <w:rsid w:val="008B1DDC"/>
    <w:rsid w:val="00904C5F"/>
    <w:rsid w:val="009F0EB6"/>
    <w:rsid w:val="00A40AC9"/>
    <w:rsid w:val="00BB07B8"/>
    <w:rsid w:val="00BD42B7"/>
    <w:rsid w:val="00C06053"/>
    <w:rsid w:val="00C40CDE"/>
    <w:rsid w:val="00E624D5"/>
    <w:rsid w:val="00EA416B"/>
    <w:rsid w:val="00EA4FE3"/>
    <w:rsid w:val="00ED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4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4C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4C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4C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2020-03-02T06:50:00Z</dcterms:created>
  <dcterms:modified xsi:type="dcterms:W3CDTF">2020-11-18T09:19:00Z</dcterms:modified>
</cp:coreProperties>
</file>