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2A72" w14:textId="7CAF4164" w:rsidR="007312D0" w:rsidRPr="005C09B3" w:rsidRDefault="00A741E2" w:rsidP="002F7094">
      <w:pPr>
        <w:jc w:val="center"/>
        <w:rPr>
          <w:rFonts w:ascii="黑体" w:eastAsia="黑体" w:hAnsi="黑体"/>
          <w:sz w:val="44"/>
          <w:szCs w:val="44"/>
        </w:rPr>
      </w:pPr>
      <w:r w:rsidRPr="005C09B3">
        <w:rPr>
          <w:rFonts w:ascii="黑体" w:eastAsia="黑体" w:hAnsi="黑体" w:hint="eastAsia"/>
          <w:sz w:val="44"/>
          <w:szCs w:val="44"/>
        </w:rPr>
        <w:t>养老机构</w:t>
      </w:r>
      <w:r w:rsidR="000319C2" w:rsidRPr="005C09B3">
        <w:rPr>
          <w:rFonts w:ascii="黑体" w:eastAsia="黑体" w:hAnsi="黑体" w:hint="eastAsia"/>
          <w:sz w:val="44"/>
          <w:szCs w:val="44"/>
        </w:rPr>
        <w:t>星级</w:t>
      </w:r>
      <w:r w:rsidRPr="005C09B3">
        <w:rPr>
          <w:rFonts w:ascii="黑体" w:eastAsia="黑体" w:hAnsi="黑体" w:hint="eastAsia"/>
          <w:sz w:val="44"/>
          <w:szCs w:val="44"/>
        </w:rPr>
        <w:t>/等级评定工作流程</w:t>
      </w:r>
    </w:p>
    <w:p w14:paraId="0BE01FDF" w14:textId="7CDBC786" w:rsidR="00A741E2" w:rsidRPr="0087056A" w:rsidRDefault="00F8503D" w:rsidP="002F7094">
      <w:pPr>
        <w:rPr>
          <w:rFonts w:ascii="仿宋" w:eastAsia="仿宋" w:hAnsi="仿宋"/>
          <w:b/>
          <w:bCs/>
          <w:sz w:val="32"/>
          <w:szCs w:val="32"/>
        </w:rPr>
      </w:pPr>
      <w:r w:rsidRPr="0087056A">
        <w:rPr>
          <w:rFonts w:ascii="仿宋" w:eastAsia="仿宋" w:hAnsi="仿宋" w:hint="eastAsia"/>
          <w:b/>
          <w:bCs/>
          <w:sz w:val="32"/>
          <w:szCs w:val="32"/>
        </w:rPr>
        <w:t>（一）评估依据</w:t>
      </w:r>
    </w:p>
    <w:p w14:paraId="16826847" w14:textId="0C548C60" w:rsidR="00F8503D" w:rsidRPr="009C0615" w:rsidRDefault="00F8503D" w:rsidP="002F7094">
      <w:pPr>
        <w:rPr>
          <w:rFonts w:ascii="仿宋" w:eastAsia="仿宋" w:hAnsi="仿宋"/>
          <w:sz w:val="32"/>
          <w:szCs w:val="32"/>
        </w:rPr>
      </w:pPr>
      <w:r w:rsidRPr="009C0615">
        <w:rPr>
          <w:rFonts w:ascii="仿宋" w:eastAsia="仿宋" w:hAnsi="仿宋" w:hint="eastAsia"/>
          <w:sz w:val="32"/>
          <w:szCs w:val="32"/>
        </w:rPr>
        <w:t>《济南市养老服务设施等级评定标准（试行）的通知》</w:t>
      </w:r>
      <w:r w:rsidRPr="009C0615">
        <w:rPr>
          <w:rFonts w:ascii="仿宋" w:eastAsia="仿宋" w:hAnsi="仿宋"/>
          <w:sz w:val="32"/>
          <w:szCs w:val="32"/>
        </w:rPr>
        <w:t>(济民发〔2019〕20号)</w:t>
      </w:r>
    </w:p>
    <w:p w14:paraId="66402987" w14:textId="1802DFBB" w:rsidR="000319C2" w:rsidRPr="009C0615" w:rsidRDefault="000319C2" w:rsidP="002F7094">
      <w:pPr>
        <w:rPr>
          <w:rFonts w:ascii="仿宋" w:eastAsia="仿宋" w:hAnsi="仿宋"/>
          <w:sz w:val="32"/>
          <w:szCs w:val="32"/>
        </w:rPr>
      </w:pPr>
      <w:r w:rsidRPr="009C0615">
        <w:rPr>
          <w:rFonts w:ascii="仿宋" w:eastAsia="仿宋" w:hAnsi="仿宋"/>
          <w:sz w:val="32"/>
          <w:szCs w:val="32"/>
        </w:rPr>
        <w:t>《养老机构等级划分与评定国家级标准》(GB201B-3727</w:t>
      </w:r>
      <w:r w:rsidRPr="009C0615">
        <w:rPr>
          <w:rFonts w:ascii="仿宋" w:eastAsia="仿宋" w:hAnsi="仿宋"/>
          <w:sz w:val="32"/>
          <w:szCs w:val="32"/>
        </w:rPr>
        <w:t>6</w:t>
      </w:r>
      <w:r w:rsidRPr="009C0615">
        <w:rPr>
          <w:rFonts w:ascii="仿宋" w:eastAsia="仿宋" w:hAnsi="仿宋" w:hint="eastAsia"/>
          <w:sz w:val="32"/>
          <w:szCs w:val="32"/>
        </w:rPr>
        <w:t>)</w:t>
      </w:r>
    </w:p>
    <w:p w14:paraId="73FBDA62" w14:textId="77777777" w:rsidR="009C0615" w:rsidRPr="009C0615" w:rsidRDefault="000319C2" w:rsidP="002F7094">
      <w:pPr>
        <w:rPr>
          <w:rFonts w:ascii="仿宋" w:eastAsia="仿宋" w:hAnsi="仿宋"/>
          <w:sz w:val="32"/>
          <w:szCs w:val="32"/>
        </w:rPr>
      </w:pPr>
      <w:r w:rsidRPr="009C0615">
        <w:rPr>
          <w:rFonts w:ascii="仿宋" w:eastAsia="仿宋" w:hAnsi="仿宋"/>
          <w:sz w:val="32"/>
          <w:szCs w:val="32"/>
        </w:rPr>
        <w:t>《济南市街道综合养老服务中心等级评定</w:t>
      </w:r>
      <w:r w:rsidRPr="009C0615">
        <w:rPr>
          <w:rFonts w:ascii="仿宋" w:eastAsia="仿宋" w:hAnsi="仿宋" w:hint="eastAsia"/>
          <w:sz w:val="32"/>
          <w:szCs w:val="32"/>
        </w:rPr>
        <w:t>办法》</w:t>
      </w:r>
    </w:p>
    <w:p w14:paraId="7E177D52" w14:textId="624D9ED7" w:rsidR="009C0615" w:rsidRPr="009C0615" w:rsidRDefault="000319C2" w:rsidP="002F7094">
      <w:pPr>
        <w:rPr>
          <w:rFonts w:ascii="仿宋" w:eastAsia="仿宋" w:hAnsi="仿宋"/>
          <w:sz w:val="32"/>
          <w:szCs w:val="32"/>
        </w:rPr>
      </w:pPr>
      <w:r w:rsidRPr="009C0615">
        <w:rPr>
          <w:rFonts w:ascii="仿宋" w:eastAsia="仿宋" w:hAnsi="仿宋" w:hint="eastAsia"/>
          <w:sz w:val="32"/>
          <w:szCs w:val="32"/>
        </w:rPr>
        <w:t>《城镇社区老年人</w:t>
      </w:r>
      <w:r w:rsidRPr="009C0615">
        <w:rPr>
          <w:rFonts w:ascii="仿宋" w:eastAsia="仿宋" w:hAnsi="仿宋"/>
          <w:sz w:val="32"/>
          <w:szCs w:val="32"/>
        </w:rPr>
        <w:t>日间照料中心等级划分》 (DB37T2722</w:t>
      </w:r>
      <w:r w:rsidR="0087056A">
        <w:rPr>
          <w:rFonts w:ascii="仿宋" w:eastAsia="仿宋" w:hAnsi="仿宋"/>
          <w:sz w:val="32"/>
          <w:szCs w:val="32"/>
        </w:rPr>
        <w:t>-</w:t>
      </w:r>
      <w:r w:rsidRPr="009C0615">
        <w:rPr>
          <w:rFonts w:ascii="仿宋" w:eastAsia="仿宋" w:hAnsi="仿宋"/>
          <w:sz w:val="32"/>
          <w:szCs w:val="32"/>
        </w:rPr>
        <w:t>2015)</w:t>
      </w:r>
    </w:p>
    <w:p w14:paraId="2299E790" w14:textId="78E31E19" w:rsidR="000319C2" w:rsidRPr="009C0615" w:rsidRDefault="000319C2" w:rsidP="002F7094">
      <w:pPr>
        <w:rPr>
          <w:rFonts w:ascii="仿宋" w:eastAsia="仿宋" w:hAnsi="仿宋" w:hint="eastAsia"/>
          <w:sz w:val="32"/>
          <w:szCs w:val="32"/>
        </w:rPr>
      </w:pPr>
      <w:r w:rsidRPr="009C0615">
        <w:rPr>
          <w:rFonts w:ascii="仿宋" w:eastAsia="仿宋" w:hAnsi="仿宋"/>
          <w:sz w:val="32"/>
          <w:szCs w:val="32"/>
        </w:rPr>
        <w:t>《农村幸福院等级划分与评定》 (DB3T</w:t>
      </w:r>
      <w:r w:rsidR="009C0615" w:rsidRPr="009C0615">
        <w:rPr>
          <w:rFonts w:ascii="仿宋" w:eastAsia="仿宋" w:hAnsi="仿宋" w:hint="eastAsia"/>
          <w:sz w:val="32"/>
          <w:szCs w:val="32"/>
        </w:rPr>
        <w:t>-</w:t>
      </w:r>
      <w:r w:rsidRPr="009C0615">
        <w:rPr>
          <w:rFonts w:ascii="仿宋" w:eastAsia="仿宋" w:hAnsi="仿宋"/>
          <w:sz w:val="32"/>
          <w:szCs w:val="32"/>
        </w:rPr>
        <w:t>T3774-2020)</w:t>
      </w:r>
    </w:p>
    <w:p w14:paraId="1F68B5F2" w14:textId="561902D8" w:rsidR="00F8503D" w:rsidRPr="0087056A" w:rsidRDefault="00F8503D" w:rsidP="002F7094">
      <w:pPr>
        <w:rPr>
          <w:rFonts w:ascii="仿宋" w:eastAsia="仿宋" w:hAnsi="仿宋"/>
          <w:b/>
          <w:bCs/>
          <w:sz w:val="32"/>
          <w:szCs w:val="32"/>
        </w:rPr>
      </w:pPr>
      <w:r w:rsidRPr="0087056A">
        <w:rPr>
          <w:rFonts w:ascii="仿宋" w:eastAsia="仿宋" w:hAnsi="仿宋" w:hint="eastAsia"/>
          <w:b/>
          <w:bCs/>
          <w:sz w:val="32"/>
          <w:szCs w:val="32"/>
        </w:rPr>
        <w:t>（二）工作流程</w:t>
      </w:r>
    </w:p>
    <w:p w14:paraId="188EFB74" w14:textId="10AADEEF" w:rsidR="000319C2" w:rsidRPr="009C0615" w:rsidRDefault="001E3A92" w:rsidP="002F709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民政局受理</w:t>
      </w:r>
      <w:r w:rsidR="000319C2" w:rsidRPr="009C0615">
        <w:rPr>
          <w:rFonts w:ascii="仿宋" w:eastAsia="仿宋" w:hAnsi="仿宋" w:hint="eastAsia"/>
          <w:sz w:val="32"/>
          <w:szCs w:val="32"/>
        </w:rPr>
        <w:t>养老机构星级评定</w:t>
      </w:r>
      <w:r>
        <w:rPr>
          <w:rFonts w:ascii="仿宋" w:eastAsia="仿宋" w:hAnsi="仿宋" w:hint="eastAsia"/>
          <w:sz w:val="32"/>
          <w:szCs w:val="32"/>
        </w:rPr>
        <w:t>申请</w:t>
      </w:r>
      <w:r w:rsidR="0075099B">
        <w:rPr>
          <w:rFonts w:ascii="仿宋" w:eastAsia="仿宋" w:hAnsi="仿宋" w:cs="仿宋" w:hint="eastAsia"/>
          <w:sz w:val="32"/>
          <w:szCs w:val="32"/>
        </w:rPr>
        <w:t>→</w:t>
      </w:r>
      <w:r w:rsidR="0075099B">
        <w:rPr>
          <w:rFonts w:ascii="仿宋" w:eastAsia="仿宋" w:hAnsi="仿宋" w:hint="eastAsia"/>
          <w:sz w:val="32"/>
          <w:szCs w:val="32"/>
        </w:rPr>
        <w:t>机构将评定信息录入省、市养老服务管理平台，同时准备好纸质资料</w:t>
      </w:r>
      <w:r>
        <w:rPr>
          <w:rFonts w:ascii="仿宋" w:eastAsia="仿宋" w:hAnsi="仿宋" w:cs="仿宋" w:hint="eastAsia"/>
          <w:sz w:val="32"/>
          <w:szCs w:val="32"/>
        </w:rPr>
        <w:t>→</w:t>
      </w:r>
      <w:r w:rsidR="0075099B">
        <w:rPr>
          <w:rFonts w:ascii="仿宋" w:eastAsia="仿宋" w:hAnsi="仿宋" w:cs="仿宋" w:hint="eastAsia"/>
          <w:sz w:val="32"/>
          <w:szCs w:val="32"/>
        </w:rPr>
        <w:t>民政局</w:t>
      </w:r>
      <w:r>
        <w:rPr>
          <w:rFonts w:ascii="仿宋" w:eastAsia="仿宋" w:hAnsi="仿宋" w:cs="仿宋" w:hint="eastAsia"/>
          <w:sz w:val="32"/>
          <w:szCs w:val="32"/>
        </w:rPr>
        <w:t>组织第三方对机构进行</w:t>
      </w:r>
      <w:r w:rsidR="0075099B">
        <w:rPr>
          <w:rFonts w:ascii="仿宋" w:eastAsia="仿宋" w:hAnsi="仿宋" w:cs="仿宋" w:hint="eastAsia"/>
          <w:sz w:val="32"/>
          <w:szCs w:val="32"/>
        </w:rPr>
        <w:t>评定</w:t>
      </w:r>
      <w:r w:rsidR="0075099B">
        <w:rPr>
          <w:rFonts w:ascii="仿宋" w:eastAsia="仿宋" w:hAnsi="仿宋" w:cs="仿宋" w:hint="eastAsia"/>
          <w:sz w:val="32"/>
          <w:szCs w:val="32"/>
        </w:rPr>
        <w:t>→</w:t>
      </w:r>
      <w:r w:rsidR="0075099B">
        <w:rPr>
          <w:rFonts w:ascii="仿宋" w:eastAsia="仿宋" w:hAnsi="仿宋" w:cs="仿宋" w:hint="eastAsia"/>
          <w:sz w:val="32"/>
          <w:szCs w:val="32"/>
        </w:rPr>
        <w:t>确定星级，向养老机构发放等级评定报告</w:t>
      </w:r>
      <w:r w:rsidR="0075099B">
        <w:rPr>
          <w:rFonts w:ascii="仿宋" w:eastAsia="仿宋" w:hAnsi="仿宋" w:cs="仿宋" w:hint="eastAsia"/>
          <w:sz w:val="32"/>
          <w:szCs w:val="32"/>
        </w:rPr>
        <w:t>→</w:t>
      </w:r>
      <w:r w:rsidR="0075099B">
        <w:rPr>
          <w:rFonts w:ascii="仿宋" w:eastAsia="仿宋" w:hAnsi="仿宋" w:cs="仿宋" w:hint="eastAsia"/>
          <w:sz w:val="32"/>
          <w:szCs w:val="32"/>
        </w:rPr>
        <w:t>养老机构将等级评定结果录入省、市养老服务管理平台</w:t>
      </w:r>
    </w:p>
    <w:p w14:paraId="692B5102" w14:textId="62DB4DA8" w:rsidR="00F8503D" w:rsidRPr="002F7094" w:rsidRDefault="00F8503D" w:rsidP="002F7094">
      <w:pPr>
        <w:rPr>
          <w:rFonts w:ascii="仿宋" w:eastAsia="仿宋" w:hAnsi="仿宋"/>
          <w:b/>
          <w:bCs/>
          <w:sz w:val="32"/>
          <w:szCs w:val="32"/>
        </w:rPr>
      </w:pPr>
      <w:r w:rsidRPr="002F7094">
        <w:rPr>
          <w:rFonts w:ascii="仿宋" w:eastAsia="仿宋" w:hAnsi="仿宋" w:hint="eastAsia"/>
          <w:b/>
          <w:bCs/>
          <w:sz w:val="32"/>
          <w:szCs w:val="32"/>
        </w:rPr>
        <w:t>（三）</w:t>
      </w:r>
      <w:r w:rsidR="00BA63DF" w:rsidRPr="002F7094">
        <w:rPr>
          <w:rFonts w:ascii="仿宋" w:eastAsia="仿宋" w:hAnsi="仿宋" w:hint="eastAsia"/>
          <w:b/>
          <w:bCs/>
          <w:sz w:val="32"/>
          <w:szCs w:val="32"/>
        </w:rPr>
        <w:t>办理时间地点及联系电话</w:t>
      </w:r>
    </w:p>
    <w:p w14:paraId="123F15C1" w14:textId="5C62B145" w:rsidR="00BA63DF" w:rsidRPr="00BA63DF" w:rsidRDefault="00BA63DF" w:rsidP="002F7094">
      <w:pPr>
        <w:pStyle w:val="a8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BA63DF">
        <w:rPr>
          <w:rFonts w:ascii="仿宋" w:eastAsia="仿宋" w:hAnsi="仿宋" w:cstheme="minorBidi" w:hint="eastAsia"/>
          <w:kern w:val="2"/>
          <w:sz w:val="32"/>
          <w:szCs w:val="32"/>
        </w:rPr>
        <w:t>办理时间：</w:t>
      </w:r>
      <w:r w:rsidRPr="00BA63DF">
        <w:rPr>
          <w:rFonts w:ascii="仿宋" w:eastAsia="仿宋" w:hAnsi="仿宋" w:cstheme="minorBidi" w:hint="eastAsia"/>
          <w:kern w:val="2"/>
          <w:sz w:val="32"/>
          <w:szCs w:val="32"/>
        </w:rPr>
        <w:t>周一至周五：上午9:00-12:00，下午13:</w:t>
      </w:r>
      <w:r w:rsidRPr="00BA63DF">
        <w:rPr>
          <w:rFonts w:ascii="仿宋" w:eastAsia="仿宋" w:hAnsi="仿宋" w:cstheme="minorBidi"/>
          <w:kern w:val="2"/>
          <w:sz w:val="32"/>
          <w:szCs w:val="32"/>
        </w:rPr>
        <w:t>3</w:t>
      </w:r>
      <w:r w:rsidRPr="00BA63DF">
        <w:rPr>
          <w:rFonts w:ascii="仿宋" w:eastAsia="仿宋" w:hAnsi="仿宋" w:cstheme="minorBidi" w:hint="eastAsia"/>
          <w:kern w:val="2"/>
          <w:sz w:val="32"/>
          <w:szCs w:val="32"/>
        </w:rPr>
        <w:t>0—17:00</w:t>
      </w:r>
    </w:p>
    <w:p w14:paraId="34AE99E8" w14:textId="11EB2E0A" w:rsidR="00BA63DF" w:rsidRDefault="00BA63DF" w:rsidP="002F709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办理地址：章丘区政务服务大厅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办理单位：章丘区民政局</w:t>
      </w:r>
    </w:p>
    <w:p w14:paraId="4F0AF4A3" w14:textId="713837AD" w:rsidR="00BA63DF" w:rsidRDefault="00BA63DF" w:rsidP="002F709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</w:t>
      </w:r>
      <w:r>
        <w:rPr>
          <w:rFonts w:ascii="仿宋" w:eastAsia="仿宋" w:hAnsi="仿宋"/>
          <w:sz w:val="32"/>
          <w:szCs w:val="32"/>
        </w:rPr>
        <w:t>1295733</w:t>
      </w:r>
    </w:p>
    <w:p w14:paraId="0313C690" w14:textId="768B856B" w:rsidR="00F8503D" w:rsidRPr="009C0615" w:rsidRDefault="00F8503D" w:rsidP="002F7094">
      <w:pPr>
        <w:rPr>
          <w:rFonts w:ascii="仿宋" w:eastAsia="仿宋" w:hAnsi="仿宋" w:hint="eastAsia"/>
          <w:sz w:val="32"/>
          <w:szCs w:val="32"/>
        </w:rPr>
      </w:pPr>
    </w:p>
    <w:sectPr w:rsidR="00F8503D" w:rsidRPr="009C0615" w:rsidSect="00EF768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C61F" w14:textId="77777777" w:rsidR="0069197D" w:rsidRDefault="0069197D" w:rsidP="00A741E2">
      <w:r>
        <w:separator/>
      </w:r>
    </w:p>
  </w:endnote>
  <w:endnote w:type="continuationSeparator" w:id="0">
    <w:p w14:paraId="2B59CB77" w14:textId="77777777" w:rsidR="0069197D" w:rsidRDefault="0069197D" w:rsidP="00A7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7908" w14:textId="77777777" w:rsidR="0069197D" w:rsidRDefault="0069197D" w:rsidP="00A741E2">
      <w:r>
        <w:separator/>
      </w:r>
    </w:p>
  </w:footnote>
  <w:footnote w:type="continuationSeparator" w:id="0">
    <w:p w14:paraId="026A0934" w14:textId="77777777" w:rsidR="0069197D" w:rsidRDefault="0069197D" w:rsidP="00A7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F4"/>
    <w:rsid w:val="000319C2"/>
    <w:rsid w:val="000F4B2F"/>
    <w:rsid w:val="001E3A92"/>
    <w:rsid w:val="002F7094"/>
    <w:rsid w:val="005C09B3"/>
    <w:rsid w:val="0069197D"/>
    <w:rsid w:val="007312D0"/>
    <w:rsid w:val="0075099B"/>
    <w:rsid w:val="00763FC5"/>
    <w:rsid w:val="0087056A"/>
    <w:rsid w:val="009C0615"/>
    <w:rsid w:val="00A741E2"/>
    <w:rsid w:val="00BA63DF"/>
    <w:rsid w:val="00EF7688"/>
    <w:rsid w:val="00F8503D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4F4FD"/>
  <w15:chartTrackingRefBased/>
  <w15:docId w15:val="{5F14431F-89FC-4C83-AD18-A7331D5C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1E2"/>
    <w:rPr>
      <w:sz w:val="18"/>
      <w:szCs w:val="18"/>
    </w:rPr>
  </w:style>
  <w:style w:type="paragraph" w:styleId="a7">
    <w:name w:val="List Paragraph"/>
    <w:basedOn w:val="a"/>
    <w:uiPriority w:val="34"/>
    <w:qFormat/>
    <w:rsid w:val="00F8503D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A63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2022-11-11T00:46:00Z</dcterms:created>
  <dcterms:modified xsi:type="dcterms:W3CDTF">2022-11-11T01:15:00Z</dcterms:modified>
</cp:coreProperties>
</file>